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E311" w14:textId="225A6B67" w:rsidR="000551F5" w:rsidRDefault="000551F5" w:rsidP="001816EE">
      <w:pPr>
        <w:jc w:val="both"/>
        <w:rPr>
          <w:b/>
          <w:bCs/>
        </w:rPr>
      </w:pPr>
      <w:bookmarkStart w:id="0" w:name="_Hlk126152047"/>
      <w:r>
        <w:rPr>
          <w:b/>
          <w:bCs/>
        </w:rPr>
        <w:t>A</w:t>
      </w:r>
      <w:r w:rsidRPr="000551F5">
        <w:rPr>
          <w:b/>
          <w:bCs/>
        </w:rPr>
        <w:t>VISO DE IMPUGNAÇÃO DE EDITAL DE LICITAÇÃO PREGÃO</w:t>
      </w:r>
      <w:r>
        <w:rPr>
          <w:b/>
          <w:bCs/>
        </w:rPr>
        <w:t xml:space="preserve"> </w:t>
      </w:r>
      <w:r w:rsidRPr="000551F5">
        <w:rPr>
          <w:b/>
          <w:bCs/>
        </w:rPr>
        <w:t>PRESENCIAL N°002/202</w:t>
      </w:r>
      <w:r>
        <w:rPr>
          <w:b/>
          <w:bCs/>
        </w:rPr>
        <w:t>3</w:t>
      </w:r>
      <w:r w:rsidRPr="000551F5">
        <w:rPr>
          <w:b/>
          <w:bCs/>
        </w:rPr>
        <w:t xml:space="preserve"> E PROCESSO LICITATÓRIO N°00</w:t>
      </w:r>
      <w:r>
        <w:rPr>
          <w:b/>
          <w:bCs/>
        </w:rPr>
        <w:t>3</w:t>
      </w:r>
      <w:r w:rsidRPr="000551F5">
        <w:rPr>
          <w:b/>
          <w:bCs/>
        </w:rPr>
        <w:t>/202</w:t>
      </w:r>
      <w:r>
        <w:rPr>
          <w:b/>
          <w:bCs/>
        </w:rPr>
        <w:t>3</w:t>
      </w:r>
    </w:p>
    <w:p w14:paraId="5F70EDC7" w14:textId="5540907E" w:rsidR="004D54DD" w:rsidRPr="004D54DD" w:rsidRDefault="000551F5" w:rsidP="007E3A8E">
      <w:pPr>
        <w:numPr>
          <w:ilvl w:val="1"/>
          <w:numId w:val="1"/>
        </w:numPr>
        <w:jc w:val="both"/>
        <w:rPr>
          <w:lang w:val="pt-PT"/>
        </w:rPr>
      </w:pPr>
      <w:r>
        <w:t xml:space="preserve">A Prefeitura </w:t>
      </w:r>
      <w:r w:rsidR="001816EE" w:rsidRPr="001816EE">
        <w:t xml:space="preserve">do Município de </w:t>
      </w:r>
      <w:r w:rsidR="00AE578B">
        <w:t>Piratininga</w:t>
      </w:r>
      <w:r w:rsidR="001816EE" w:rsidRPr="001816EE">
        <w:t>/</w:t>
      </w:r>
      <w:r w:rsidR="00AE578B">
        <w:t>SP</w:t>
      </w:r>
      <w:r>
        <w:t>,</w:t>
      </w:r>
      <w:r w:rsidR="001816EE" w:rsidRPr="001816EE">
        <w:t xml:space="preserve"> </w:t>
      </w:r>
      <w:r w:rsidR="007F0442" w:rsidRPr="001816EE">
        <w:t>torna público</w:t>
      </w:r>
      <w:r w:rsidR="007F0442">
        <w:t>, para conhecimento dos interessados, que após o pedido de Impugnação do edital feito pela empresa</w:t>
      </w:r>
      <w:r w:rsidR="004D54DD">
        <w:t xml:space="preserve"> P.P.  Laboratório de Análises Clínicas Ltda com relação ao</w:t>
      </w:r>
      <w:r w:rsidR="007E3A8E">
        <w:t xml:space="preserve"> item</w:t>
      </w:r>
      <w:r w:rsidR="004D54DD">
        <w:t xml:space="preserve"> </w:t>
      </w:r>
      <w:r w:rsidR="004D54DD" w:rsidRPr="007E3A8E">
        <w:rPr>
          <w:b/>
          <w:bCs/>
          <w:i/>
          <w:iCs/>
          <w:lang w:val="pt-PT"/>
        </w:rPr>
        <w:t>8.5.</w:t>
      </w:r>
      <w:r w:rsidR="004D54DD" w:rsidRPr="007E3A8E">
        <w:rPr>
          <w:i/>
          <w:iCs/>
          <w:lang w:val="pt-PT"/>
        </w:rPr>
        <w:t xml:space="preserve"> Não será obrigatória apresentação de proposta para </w:t>
      </w:r>
      <w:r w:rsidR="004D54DD" w:rsidRPr="007E3A8E">
        <w:rPr>
          <w:bCs/>
          <w:i/>
          <w:iCs/>
          <w:lang w:val="pt-PT"/>
        </w:rPr>
        <w:t>todos os itens</w:t>
      </w:r>
      <w:r w:rsidR="004D54DD" w:rsidRPr="007E3A8E">
        <w:rPr>
          <w:i/>
          <w:iCs/>
          <w:lang w:val="pt-PT"/>
        </w:rPr>
        <w:t xml:space="preserve">, podendo o licitante apresentar proposta somente para </w:t>
      </w:r>
      <w:r w:rsidR="004D54DD" w:rsidRPr="007E3A8E">
        <w:rPr>
          <w:bCs/>
          <w:i/>
          <w:iCs/>
          <w:lang w:val="pt-PT"/>
        </w:rPr>
        <w:t>o item de seu interesse</w:t>
      </w:r>
      <w:r w:rsidR="007E3A8E" w:rsidRPr="007E3A8E">
        <w:rPr>
          <w:i/>
          <w:iCs/>
          <w:lang w:val="pt-PT"/>
        </w:rPr>
        <w:t>.</w:t>
      </w:r>
      <w:r w:rsidR="007E3A8E">
        <w:rPr>
          <w:lang w:val="pt-PT"/>
        </w:rPr>
        <w:t xml:space="preserve"> Considerando que o critério de julgamento é MAIOR DESCONTO </w:t>
      </w:r>
      <w:r w:rsidR="007E3A8E">
        <w:rPr>
          <w:rStyle w:val="textooriginal"/>
        </w:rPr>
        <w:t>em relação ao valor global, i</w:t>
      </w:r>
      <w:r w:rsidR="007E3A8E" w:rsidRPr="007E3A8E">
        <w:rPr>
          <w:rStyle w:val="markedcontent"/>
          <w:rFonts w:cstheme="minorHAnsi"/>
        </w:rPr>
        <w:t>nformamos que foi aceita a</w:t>
      </w:r>
      <w:r w:rsidR="007E3A8E" w:rsidRPr="007E3A8E">
        <w:rPr>
          <w:rFonts w:cstheme="minorHAnsi"/>
        </w:rPr>
        <w:t xml:space="preserve"> </w:t>
      </w:r>
      <w:r w:rsidR="007E3A8E" w:rsidRPr="007E3A8E">
        <w:rPr>
          <w:rStyle w:val="markedcontent"/>
          <w:rFonts w:cstheme="minorHAnsi"/>
        </w:rPr>
        <w:t>Impugnação do solicitante</w:t>
      </w:r>
      <w:r w:rsidR="001E5AFA">
        <w:rPr>
          <w:rStyle w:val="markedcontent"/>
          <w:rFonts w:cstheme="minorHAnsi"/>
        </w:rPr>
        <w:t>, o edital será retificado suprimindo esse item</w:t>
      </w:r>
      <w:r w:rsidR="007E3A8E" w:rsidRPr="007E3A8E">
        <w:rPr>
          <w:rStyle w:val="markedcontent"/>
          <w:rFonts w:cstheme="minorHAnsi"/>
        </w:rPr>
        <w:t xml:space="preserve"> e</w:t>
      </w:r>
      <w:r w:rsidR="001E5AFA">
        <w:rPr>
          <w:rStyle w:val="markedcontent"/>
          <w:rFonts w:cstheme="minorHAnsi"/>
        </w:rPr>
        <w:t xml:space="preserve"> uma </w:t>
      </w:r>
      <w:r w:rsidR="007E3A8E" w:rsidRPr="007E3A8E">
        <w:rPr>
          <w:rStyle w:val="markedcontent"/>
          <w:rFonts w:cstheme="minorHAnsi"/>
        </w:rPr>
        <w:t>nova data será remarcada e republicada</w:t>
      </w:r>
      <w:r w:rsidR="007E3A8E" w:rsidRPr="007E3A8E">
        <w:rPr>
          <w:rFonts w:cstheme="minorHAnsi"/>
        </w:rPr>
        <w:t xml:space="preserve"> </w:t>
      </w:r>
      <w:r w:rsidR="007E3A8E" w:rsidRPr="007E3A8E">
        <w:rPr>
          <w:rStyle w:val="markedcontent"/>
          <w:rFonts w:cstheme="minorHAnsi"/>
        </w:rPr>
        <w:t>nos mesmos veículos de divulgação</w:t>
      </w:r>
      <w:r w:rsidR="007E3A8E">
        <w:rPr>
          <w:rStyle w:val="markedcontent"/>
          <w:rFonts w:ascii="Arial" w:hAnsi="Arial" w:cs="Arial"/>
        </w:rPr>
        <w:t>.</w:t>
      </w:r>
    </w:p>
    <w:p w14:paraId="2BEB3643" w14:textId="0A5EC86F" w:rsidR="000551F5" w:rsidRDefault="000551F5" w:rsidP="001816EE">
      <w:pPr>
        <w:jc w:val="both"/>
      </w:pPr>
    </w:p>
    <w:bookmarkEnd w:id="0"/>
    <w:p w14:paraId="79C38A15" w14:textId="2CD1ED4B" w:rsidR="007E3A8E" w:rsidRPr="001816EE" w:rsidRDefault="007E3A8E" w:rsidP="007E3A8E">
      <w:r>
        <w:t>Piratininga 01 de fevereiro de 2023</w:t>
      </w:r>
      <w:r w:rsidRPr="001816EE">
        <w:t xml:space="preserve">. </w:t>
      </w:r>
    </w:p>
    <w:p w14:paraId="5D9552B2" w14:textId="77777777" w:rsidR="007E3A8E" w:rsidRPr="001816EE" w:rsidRDefault="007E3A8E" w:rsidP="007E3A8E">
      <w:r>
        <w:rPr>
          <w:b/>
          <w:bCs/>
        </w:rPr>
        <w:t>Lílian Cristine Nakamura Modesto</w:t>
      </w:r>
    </w:p>
    <w:p w14:paraId="4238995F" w14:textId="6AB9A9EB" w:rsidR="000551F5" w:rsidRDefault="007E3A8E" w:rsidP="001816EE">
      <w:pPr>
        <w:jc w:val="both"/>
      </w:pPr>
      <w:r>
        <w:t>Pregoeira Municipal</w:t>
      </w:r>
    </w:p>
    <w:p w14:paraId="66D1366B" w14:textId="77777777" w:rsidR="000551F5" w:rsidRDefault="000551F5" w:rsidP="001816EE">
      <w:pPr>
        <w:jc w:val="both"/>
      </w:pPr>
    </w:p>
    <w:p w14:paraId="3A3EF62A" w14:textId="77777777" w:rsidR="000551F5" w:rsidRDefault="000551F5" w:rsidP="001816EE">
      <w:pPr>
        <w:jc w:val="both"/>
      </w:pPr>
    </w:p>
    <w:p w14:paraId="09E67AE1" w14:textId="77777777" w:rsidR="000551F5" w:rsidRDefault="000551F5" w:rsidP="001816EE">
      <w:pPr>
        <w:jc w:val="both"/>
      </w:pPr>
    </w:p>
    <w:p w14:paraId="55E6B59B" w14:textId="77777777" w:rsidR="000551F5" w:rsidRDefault="000551F5" w:rsidP="001816EE">
      <w:pPr>
        <w:jc w:val="both"/>
      </w:pPr>
    </w:p>
    <w:p w14:paraId="2235CCA0" w14:textId="77777777" w:rsidR="000551F5" w:rsidRDefault="000551F5" w:rsidP="001816EE">
      <w:pPr>
        <w:jc w:val="both"/>
      </w:pPr>
    </w:p>
    <w:p w14:paraId="6CEEE6DE" w14:textId="77777777" w:rsidR="003610C5" w:rsidRDefault="003610C5"/>
    <w:sectPr w:rsidR="00361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100B"/>
    <w:multiLevelType w:val="hybridMultilevel"/>
    <w:tmpl w:val="D46CBFA6"/>
    <w:lvl w:ilvl="0" w:tplc="F8A80772">
      <w:start w:val="1"/>
      <w:numFmt w:val="decimal"/>
      <w:lvlText w:val="%1."/>
      <w:lvlJc w:val="left"/>
      <w:pPr>
        <w:ind w:left="680" w:hanging="430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shd w:val="clear" w:color="auto" w:fill="BFBFBF"/>
        <w:lang w:val="pt-PT" w:eastAsia="en-US" w:bidi="ar-SA"/>
      </w:rPr>
    </w:lvl>
    <w:lvl w:ilvl="1" w:tplc="F8A0C298">
      <w:numFmt w:val="none"/>
      <w:lvlText w:val=""/>
      <w:lvlJc w:val="left"/>
      <w:pPr>
        <w:tabs>
          <w:tab w:val="num" w:pos="360"/>
        </w:tabs>
      </w:pPr>
    </w:lvl>
    <w:lvl w:ilvl="2" w:tplc="F702B8AC">
      <w:numFmt w:val="none"/>
      <w:lvlText w:val=""/>
      <w:lvlJc w:val="left"/>
      <w:pPr>
        <w:tabs>
          <w:tab w:val="num" w:pos="360"/>
        </w:tabs>
      </w:pPr>
    </w:lvl>
    <w:lvl w:ilvl="3" w:tplc="2F425ED0">
      <w:numFmt w:val="bullet"/>
      <w:lvlText w:val="•"/>
      <w:lvlJc w:val="left"/>
      <w:pPr>
        <w:ind w:left="780" w:hanging="517"/>
      </w:pPr>
      <w:rPr>
        <w:rFonts w:hint="default"/>
        <w:lang w:val="pt-PT" w:eastAsia="en-US" w:bidi="ar-SA"/>
      </w:rPr>
    </w:lvl>
    <w:lvl w:ilvl="4" w:tplc="DB76CD76">
      <w:numFmt w:val="bullet"/>
      <w:lvlText w:val="•"/>
      <w:lvlJc w:val="left"/>
      <w:pPr>
        <w:ind w:left="920" w:hanging="517"/>
      </w:pPr>
      <w:rPr>
        <w:rFonts w:hint="default"/>
        <w:lang w:val="pt-PT" w:eastAsia="en-US" w:bidi="ar-SA"/>
      </w:rPr>
    </w:lvl>
    <w:lvl w:ilvl="5" w:tplc="9D2C13AA">
      <w:numFmt w:val="bullet"/>
      <w:lvlText w:val="•"/>
      <w:lvlJc w:val="left"/>
      <w:pPr>
        <w:ind w:left="2423" w:hanging="517"/>
      </w:pPr>
      <w:rPr>
        <w:rFonts w:hint="default"/>
        <w:lang w:val="pt-PT" w:eastAsia="en-US" w:bidi="ar-SA"/>
      </w:rPr>
    </w:lvl>
    <w:lvl w:ilvl="6" w:tplc="DF94C58C">
      <w:numFmt w:val="bullet"/>
      <w:lvlText w:val="•"/>
      <w:lvlJc w:val="left"/>
      <w:pPr>
        <w:ind w:left="3926" w:hanging="517"/>
      </w:pPr>
      <w:rPr>
        <w:rFonts w:hint="default"/>
        <w:lang w:val="pt-PT" w:eastAsia="en-US" w:bidi="ar-SA"/>
      </w:rPr>
    </w:lvl>
    <w:lvl w:ilvl="7" w:tplc="41F6EBA0">
      <w:numFmt w:val="bullet"/>
      <w:lvlText w:val="•"/>
      <w:lvlJc w:val="left"/>
      <w:pPr>
        <w:ind w:left="5430" w:hanging="517"/>
      </w:pPr>
      <w:rPr>
        <w:rFonts w:hint="default"/>
        <w:lang w:val="pt-PT" w:eastAsia="en-US" w:bidi="ar-SA"/>
      </w:rPr>
    </w:lvl>
    <w:lvl w:ilvl="8" w:tplc="E1AC37E8">
      <w:numFmt w:val="bullet"/>
      <w:lvlText w:val="•"/>
      <w:lvlJc w:val="left"/>
      <w:pPr>
        <w:ind w:left="6933" w:hanging="517"/>
      </w:pPr>
      <w:rPr>
        <w:rFonts w:hint="default"/>
        <w:lang w:val="pt-PT" w:eastAsia="en-US" w:bidi="ar-SA"/>
      </w:rPr>
    </w:lvl>
  </w:abstractNum>
  <w:num w:numId="1" w16cid:durableId="189970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EE"/>
    <w:rsid w:val="000551F5"/>
    <w:rsid w:val="001816EE"/>
    <w:rsid w:val="001B27D6"/>
    <w:rsid w:val="001E5AFA"/>
    <w:rsid w:val="003610C5"/>
    <w:rsid w:val="004D54DD"/>
    <w:rsid w:val="007259BF"/>
    <w:rsid w:val="00733119"/>
    <w:rsid w:val="007E3A8E"/>
    <w:rsid w:val="007F0442"/>
    <w:rsid w:val="009B1AEF"/>
    <w:rsid w:val="00AE578B"/>
    <w:rsid w:val="00CD3A31"/>
    <w:rsid w:val="00DF6827"/>
    <w:rsid w:val="00F3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E513"/>
  <w15:chartTrackingRefBased/>
  <w15:docId w15:val="{ACE24E93-AD2C-4983-B1A4-1C47AE1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16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16E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54DD"/>
    <w:pPr>
      <w:ind w:left="720"/>
      <w:contextualSpacing/>
    </w:pPr>
  </w:style>
  <w:style w:type="character" w:customStyle="1" w:styleId="textooriginal">
    <w:name w:val="texto_original"/>
    <w:basedOn w:val="Fontepargpadro"/>
    <w:rsid w:val="007E3A8E"/>
  </w:style>
  <w:style w:type="character" w:customStyle="1" w:styleId="markedcontent">
    <w:name w:val="markedcontent"/>
    <w:basedOn w:val="Fontepargpadro"/>
    <w:rsid w:val="007E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2023-01-12T12:32:00Z</dcterms:created>
  <dcterms:modified xsi:type="dcterms:W3CDTF">2023-02-01T18:34:00Z</dcterms:modified>
</cp:coreProperties>
</file>